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F4" w:rsidRPr="00927029" w:rsidRDefault="00CC325E" w:rsidP="00927029">
      <w:pPr>
        <w:spacing w:after="0"/>
        <w:rPr>
          <w:rFonts w:cstheme="minorHAnsi"/>
          <w:b/>
          <w:sz w:val="24"/>
          <w:szCs w:val="24"/>
          <w:lang w:val="mk-MK"/>
        </w:rPr>
      </w:pPr>
      <w:r>
        <w:rPr>
          <w:rFonts w:cstheme="minorHAnsi"/>
          <w:b/>
          <w:sz w:val="24"/>
          <w:szCs w:val="24"/>
        </w:rPr>
        <w:t>TO</w:t>
      </w:r>
      <w:r w:rsidR="00850764" w:rsidRPr="00927029">
        <w:rPr>
          <w:rFonts w:cstheme="minorHAnsi"/>
          <w:b/>
          <w:sz w:val="24"/>
          <w:szCs w:val="24"/>
          <w:lang w:val="mk-MK"/>
        </w:rPr>
        <w:t>:</w:t>
      </w:r>
    </w:p>
    <w:p w:rsidR="00850764" w:rsidRPr="00CC325E" w:rsidRDefault="00CC325E" w:rsidP="00927029">
      <w:pPr>
        <w:spacing w:after="0"/>
        <w:rPr>
          <w:rFonts w:cstheme="minorHAnsi"/>
          <w:b/>
          <w:sz w:val="24"/>
          <w:szCs w:val="24"/>
        </w:rPr>
      </w:pPr>
      <w:r>
        <w:rPr>
          <w:rFonts w:cstheme="minorHAnsi"/>
          <w:b/>
          <w:sz w:val="24"/>
          <w:szCs w:val="24"/>
        </w:rPr>
        <w:t>GOVERNMENT OF THE REPUBLIC OF NORTH MACEDONIA</w:t>
      </w:r>
    </w:p>
    <w:p w:rsidR="00C04216" w:rsidRPr="00927029" w:rsidRDefault="00C04216" w:rsidP="00927029">
      <w:pPr>
        <w:spacing w:after="0"/>
        <w:rPr>
          <w:rFonts w:cstheme="minorHAnsi"/>
          <w:b/>
          <w:sz w:val="24"/>
          <w:szCs w:val="24"/>
          <w:u w:val="single"/>
          <w:shd w:val="clear" w:color="auto" w:fill="FFFFFF"/>
          <w:lang w:val="mk-MK"/>
        </w:rPr>
      </w:pPr>
    </w:p>
    <w:p w:rsidR="00C04216" w:rsidRPr="00CC325E" w:rsidRDefault="00CC325E" w:rsidP="00927029">
      <w:pPr>
        <w:spacing w:after="0"/>
        <w:rPr>
          <w:b/>
          <w:sz w:val="24"/>
          <w:szCs w:val="24"/>
          <w:u w:val="single"/>
        </w:rPr>
      </w:pPr>
      <w:r>
        <w:rPr>
          <w:rFonts w:cstheme="minorHAnsi"/>
          <w:b/>
          <w:sz w:val="24"/>
          <w:szCs w:val="24"/>
          <w:u w:val="single"/>
          <w:shd w:val="clear" w:color="auto" w:fill="FFFFFF"/>
        </w:rPr>
        <w:t>Subject</w:t>
      </w:r>
      <w:r w:rsidR="00C04216" w:rsidRPr="00927029">
        <w:rPr>
          <w:rFonts w:cstheme="minorHAnsi"/>
          <w:b/>
          <w:sz w:val="24"/>
          <w:szCs w:val="24"/>
          <w:u w:val="single"/>
          <w:shd w:val="clear" w:color="auto" w:fill="FFFFFF"/>
          <w:lang w:val="mk-MK"/>
        </w:rPr>
        <w:t xml:space="preserve">: </w:t>
      </w:r>
      <w:r>
        <w:rPr>
          <w:rFonts w:cstheme="minorHAnsi"/>
          <w:b/>
          <w:sz w:val="24"/>
          <w:szCs w:val="24"/>
          <w:u w:val="single"/>
          <w:shd w:val="clear" w:color="auto" w:fill="FFFFFF"/>
        </w:rPr>
        <w:t xml:space="preserve">Request for </w:t>
      </w:r>
      <w:r w:rsidRPr="00CC325E">
        <w:rPr>
          <w:b/>
          <w:sz w:val="24"/>
          <w:szCs w:val="24"/>
          <w:u w:val="single"/>
        </w:rPr>
        <w:t>amending the Decision for prohibition of movement of citizens over the entire territory of the country</w:t>
      </w:r>
      <w:r w:rsidR="00862E97" w:rsidRPr="00CC325E">
        <w:rPr>
          <w:b/>
          <w:sz w:val="24"/>
          <w:szCs w:val="24"/>
          <w:u w:val="single"/>
        </w:rPr>
        <w:t xml:space="preserve"> </w:t>
      </w:r>
      <w:r w:rsidRPr="00CC325E">
        <w:rPr>
          <w:b/>
          <w:sz w:val="24"/>
          <w:szCs w:val="24"/>
          <w:u w:val="single"/>
        </w:rPr>
        <w:t>o</w:t>
      </w:r>
      <w:r w:rsidRPr="00CC325E">
        <w:rPr>
          <w:rFonts w:cstheme="minorHAnsi"/>
          <w:b/>
          <w:sz w:val="24"/>
          <w:szCs w:val="24"/>
          <w:u w:val="single"/>
          <w:shd w:val="clear" w:color="auto" w:fill="FFFFFF"/>
        </w:rPr>
        <w:t>f 06</w:t>
      </w:r>
      <w:r w:rsidR="00862E97" w:rsidRPr="00CC325E">
        <w:rPr>
          <w:rFonts w:cstheme="minorHAnsi"/>
          <w:b/>
          <w:sz w:val="24"/>
          <w:szCs w:val="24"/>
          <w:u w:val="single"/>
          <w:shd w:val="clear" w:color="auto" w:fill="FFFFFF"/>
          <w:lang w:val="mk-MK"/>
        </w:rPr>
        <w:t xml:space="preserve">.04.2020 </w:t>
      </w:r>
      <w:r w:rsidRPr="00CC325E">
        <w:rPr>
          <w:rFonts w:cstheme="minorHAnsi"/>
          <w:b/>
          <w:sz w:val="24"/>
          <w:szCs w:val="24"/>
          <w:u w:val="single"/>
          <w:shd w:val="clear" w:color="auto" w:fill="FFFFFF"/>
          <w:lang w:val="mk-MK"/>
        </w:rPr>
        <w:t>(36</w:t>
      </w:r>
      <w:r>
        <w:rPr>
          <w:rFonts w:cstheme="minorHAnsi"/>
          <w:b/>
          <w:sz w:val="24"/>
          <w:szCs w:val="24"/>
          <w:u w:val="single"/>
          <w:shd w:val="clear" w:color="auto" w:fill="FFFFFF"/>
        </w:rPr>
        <w:t>th</w:t>
      </w:r>
      <w:r w:rsidRPr="00CC325E">
        <w:rPr>
          <w:rFonts w:cstheme="minorHAnsi"/>
          <w:b/>
          <w:sz w:val="24"/>
          <w:szCs w:val="24"/>
          <w:u w:val="single"/>
          <w:shd w:val="clear" w:color="auto" w:fill="FFFFFF"/>
        </w:rPr>
        <w:t xml:space="preserve"> session of the Government of RNM</w:t>
      </w:r>
      <w:r w:rsidR="00862E97" w:rsidRPr="00CC325E">
        <w:rPr>
          <w:rFonts w:cstheme="minorHAnsi"/>
          <w:b/>
          <w:sz w:val="24"/>
          <w:szCs w:val="24"/>
          <w:u w:val="single"/>
          <w:shd w:val="clear" w:color="auto" w:fill="FFFFFF"/>
          <w:lang w:val="mk-MK"/>
        </w:rPr>
        <w:t>)</w:t>
      </w:r>
    </w:p>
    <w:p w:rsidR="00C04216" w:rsidRPr="00927029" w:rsidRDefault="00C04216" w:rsidP="00927029">
      <w:pPr>
        <w:spacing w:after="0"/>
        <w:rPr>
          <w:rFonts w:cstheme="minorHAnsi"/>
          <w:b/>
          <w:sz w:val="24"/>
          <w:szCs w:val="24"/>
          <w:u w:val="single"/>
          <w:shd w:val="clear" w:color="auto" w:fill="FFFFFF"/>
          <w:lang w:val="mk-MK"/>
        </w:rPr>
      </w:pPr>
    </w:p>
    <w:p w:rsidR="00C04216" w:rsidRPr="00927029" w:rsidRDefault="00CC325E" w:rsidP="00927029">
      <w:pPr>
        <w:spacing w:after="0"/>
        <w:rPr>
          <w:rFonts w:cstheme="minorHAnsi"/>
          <w:b/>
          <w:shd w:val="clear" w:color="auto" w:fill="FFFFFF"/>
          <w:lang w:val="mk-MK"/>
        </w:rPr>
      </w:pPr>
      <w:r>
        <w:rPr>
          <w:rFonts w:cstheme="minorHAnsi"/>
          <w:b/>
          <w:shd w:val="clear" w:color="auto" w:fill="FFFFFF"/>
        </w:rPr>
        <w:t>Respected</w:t>
      </w:r>
      <w:r w:rsidR="00C04216" w:rsidRPr="00927029">
        <w:rPr>
          <w:rFonts w:cstheme="minorHAnsi"/>
          <w:b/>
          <w:shd w:val="clear" w:color="auto" w:fill="FFFFFF"/>
          <w:lang w:val="mk-MK"/>
        </w:rPr>
        <w:t>,</w:t>
      </w:r>
    </w:p>
    <w:p w:rsidR="00304C23" w:rsidRDefault="00304C23" w:rsidP="00304C23">
      <w:pPr>
        <w:ind w:firstLine="720"/>
        <w:jc w:val="both"/>
        <w:rPr>
          <w:lang/>
        </w:rPr>
      </w:pPr>
    </w:p>
    <w:p w:rsidR="00304C23" w:rsidRPr="00304C23" w:rsidRDefault="00304C23" w:rsidP="00304C23">
      <w:pPr>
        <w:ind w:firstLine="720"/>
        <w:jc w:val="both"/>
      </w:pPr>
      <w:r w:rsidRPr="00304C23">
        <w:rPr>
          <w:lang/>
        </w:rPr>
        <w:t xml:space="preserve">Due to the </w:t>
      </w:r>
      <w:r>
        <w:rPr>
          <w:lang/>
        </w:rPr>
        <w:t>current</w:t>
      </w:r>
      <w:r w:rsidRPr="00304C23">
        <w:rPr>
          <w:lang/>
        </w:rPr>
        <w:t xml:space="preserve"> situation with the COVID-19 virus and the already declared state of emergency, you as the Government have adopted additional measures and recommendations for all citizens in the country. On </w:t>
      </w:r>
      <w:r>
        <w:rPr>
          <w:lang/>
        </w:rPr>
        <w:t>6 April</w:t>
      </w:r>
      <w:r w:rsidRPr="00304C23">
        <w:rPr>
          <w:lang/>
        </w:rPr>
        <w:t xml:space="preserve"> 2020, at the proposal of the Commission for Infectious Diseases within the Ministry of Health and the General Crisis Headquarters, an amendment was made to the Decision on Prohibi</w:t>
      </w:r>
      <w:r>
        <w:rPr>
          <w:lang/>
        </w:rPr>
        <w:t>ting the Movement of Citizens on the Whole Territory, i.e.</w:t>
      </w:r>
      <w:r w:rsidRPr="00304C23">
        <w:rPr>
          <w:lang/>
        </w:rPr>
        <w:t xml:space="preserve"> extending the curfew to the entire territory of Republic of Northern Macedonia.</w:t>
      </w:r>
    </w:p>
    <w:p w:rsidR="00304C23" w:rsidRDefault="00304C23" w:rsidP="00304C23">
      <w:pPr>
        <w:spacing w:after="0"/>
        <w:jc w:val="both"/>
        <w:rPr>
          <w:rFonts w:cstheme="minorHAnsi"/>
          <w:b/>
          <w:shd w:val="clear" w:color="auto" w:fill="FFFFFF"/>
        </w:rPr>
      </w:pPr>
    </w:p>
    <w:p w:rsidR="007E4CDC" w:rsidRDefault="00304C23" w:rsidP="007E4CDC">
      <w:pPr>
        <w:ind w:firstLine="720"/>
        <w:jc w:val="both"/>
      </w:pPr>
      <w:r w:rsidRPr="00304C23">
        <w:t>With this decision, every violator of the same will be sanctioned by the authorized police officers. We demand immediate amendment to this Decision in order to protect women victims of violence and domest</w:t>
      </w:r>
      <w:r w:rsidR="007E4CDC">
        <w:t xml:space="preserve">ic violence. Namely, during curfew </w:t>
      </w:r>
      <w:r w:rsidRPr="00304C23">
        <w:t xml:space="preserve">there </w:t>
      </w:r>
      <w:r w:rsidR="007E4CDC">
        <w:t>exceptions from</w:t>
      </w:r>
      <w:r w:rsidRPr="00304C23">
        <w:t xml:space="preserve"> sanctions</w:t>
      </w:r>
      <w:r w:rsidR="007E4CDC">
        <w:t xml:space="preserve"> should be allowed</w:t>
      </w:r>
      <w:r w:rsidRPr="00304C23">
        <w:t xml:space="preserve"> for women victims and their children who </w:t>
      </w:r>
      <w:r w:rsidR="007E4CDC">
        <w:t>have left their</w:t>
      </w:r>
      <w:r w:rsidRPr="00304C23">
        <w:t xml:space="preserve"> home due to threats and direct risk of violence. Victims who are at high risk of violence </w:t>
      </w:r>
      <w:r>
        <w:t>should be able to</w:t>
      </w:r>
      <w:r w:rsidRPr="00304C23">
        <w:t xml:space="preserve"> </w:t>
      </w:r>
      <w:r>
        <w:t xml:space="preserve">go out during curfew in order to </w:t>
      </w:r>
      <w:r w:rsidRPr="00304C23">
        <w:t xml:space="preserve">report </w:t>
      </w:r>
      <w:r>
        <w:t>the violence</w:t>
      </w:r>
      <w:r w:rsidRPr="00304C23">
        <w:t xml:space="preserve"> to a competent institution or seek help at a health facility, as well as their children, older family members who need to go out with them to protect themselves from violence</w:t>
      </w:r>
      <w:r w:rsidR="007E4CDC">
        <w:t>, without risking being sanctioned if met by police officers. Furthermore, they should be provided with the appropriate assistance and referred to a competent institution if meet by patrolling police officers.</w:t>
      </w:r>
    </w:p>
    <w:p w:rsidR="00FF7281" w:rsidRPr="00FF7281" w:rsidRDefault="00FF7281" w:rsidP="00FF7281">
      <w:pPr>
        <w:ind w:firstLine="720"/>
        <w:rPr>
          <w:b/>
        </w:rPr>
      </w:pPr>
      <w:r w:rsidRPr="00FF7281">
        <w:rPr>
          <w:b/>
        </w:rPr>
        <w:t xml:space="preserve">Also, when domestic violence is reported during curfew, we are asking that perpetrators be removed from the home and subject to appropriate sanctions (detention, issuance of temporary protective measures, etc.) in order to protect the victim from future violence in her home. </w:t>
      </w:r>
    </w:p>
    <w:p w:rsidR="00FF7281" w:rsidRPr="00FF7281" w:rsidRDefault="00FF7281" w:rsidP="00FF7281">
      <w:pPr>
        <w:shd w:val="clear" w:color="auto" w:fill="F8F9FA"/>
        <w:spacing w:after="0" w:line="390" w:lineRule="atLeast"/>
        <w:rPr>
          <w:rFonts w:ascii="Arial" w:eastAsia="Times New Roman" w:hAnsi="Arial" w:cs="Arial"/>
          <w:i/>
          <w:iCs/>
          <w:color w:val="000000"/>
          <w:sz w:val="18"/>
          <w:szCs w:val="18"/>
        </w:rPr>
      </w:pPr>
    </w:p>
    <w:p w:rsidR="00FF7281" w:rsidRPr="00FF7281" w:rsidRDefault="00FF7281" w:rsidP="00FF7281">
      <w:pPr>
        <w:ind w:firstLine="720"/>
        <w:jc w:val="both"/>
      </w:pPr>
      <w:r w:rsidRPr="00FF7281">
        <w:t xml:space="preserve">Regarding the justification of our request, we would like to state that the risks for increasing the violence in these extraordinary circumstances are numerous. Namely, with the measures and restrictions that are in force, the children are at home all day.  All cafes, restaurants, bars and betting </w:t>
      </w:r>
      <w:r w:rsidRPr="00FF7281">
        <w:lastRenderedPageBreak/>
        <w:t>shops are closed, leaving people with limited options for socializing (cinemas, theatre, sport). Friends are at home with their families, and all places where people could channel their aggression are closed. All that is left are the wife/partner, the children and the parents.</w:t>
      </w:r>
    </w:p>
    <w:p w:rsidR="00FF7281" w:rsidRPr="00FF7281" w:rsidRDefault="00FF7281" w:rsidP="00FF7281">
      <w:pPr>
        <w:ind w:firstLine="720"/>
        <w:jc w:val="both"/>
      </w:pPr>
      <w:r w:rsidRPr="00FF7281">
        <w:rPr>
          <w:lang/>
        </w:rPr>
        <w:t xml:space="preserve">Many citizens are under </w:t>
      </w:r>
      <w:r>
        <w:rPr>
          <w:lang/>
        </w:rPr>
        <w:t xml:space="preserve">the </w:t>
      </w:r>
      <w:r w:rsidRPr="00FF7281">
        <w:rPr>
          <w:lang/>
        </w:rPr>
        <w:t xml:space="preserve">pressure </w:t>
      </w:r>
      <w:r>
        <w:rPr>
          <w:lang/>
        </w:rPr>
        <w:t>of losing</w:t>
      </w:r>
      <w:r w:rsidRPr="00FF7281">
        <w:rPr>
          <w:lang/>
        </w:rPr>
        <w:t xml:space="preserve"> their jobs after the </w:t>
      </w:r>
      <w:r>
        <w:rPr>
          <w:lang/>
        </w:rPr>
        <w:t xml:space="preserve">end of the </w:t>
      </w:r>
      <w:r w:rsidRPr="00FF7281">
        <w:rPr>
          <w:lang/>
        </w:rPr>
        <w:t xml:space="preserve">state of emergency ends </w:t>
      </w:r>
      <w:r>
        <w:rPr>
          <w:lang/>
        </w:rPr>
        <w:t>and the government measures, which increases the potential risk of poverty</w:t>
      </w:r>
      <w:r w:rsidRPr="00FF7281">
        <w:rPr>
          <w:lang/>
        </w:rPr>
        <w:t xml:space="preserve">. All of these factors </w:t>
      </w:r>
      <w:r>
        <w:rPr>
          <w:lang/>
        </w:rPr>
        <w:t>lead to intensive</w:t>
      </w:r>
      <w:r w:rsidRPr="00FF7281">
        <w:rPr>
          <w:lang/>
        </w:rPr>
        <w:t xml:space="preserve"> increase in </w:t>
      </w:r>
      <w:r>
        <w:rPr>
          <w:lang/>
        </w:rPr>
        <w:t xml:space="preserve">the </w:t>
      </w:r>
      <w:r w:rsidRPr="00FF7281">
        <w:rPr>
          <w:lang/>
        </w:rPr>
        <w:t xml:space="preserve">stress among citizens, frustrations, fears and </w:t>
      </w:r>
      <w:r>
        <w:rPr>
          <w:lang/>
        </w:rPr>
        <w:t>serious concerns</w:t>
      </w:r>
      <w:r w:rsidRPr="00FF7281">
        <w:rPr>
          <w:lang/>
        </w:rPr>
        <w:t xml:space="preserve"> about the future, which are triggers for aggressive behavior, outbursts of </w:t>
      </w:r>
      <w:r>
        <w:rPr>
          <w:lang/>
        </w:rPr>
        <w:t>irritability</w:t>
      </w:r>
      <w:r w:rsidRPr="00FF7281">
        <w:rPr>
          <w:lang/>
        </w:rPr>
        <w:t>, increased need for control and expression of power, violent conflict resolution and increased use of violence.</w:t>
      </w:r>
    </w:p>
    <w:p w:rsidR="00FF7281" w:rsidRPr="00FF7281" w:rsidRDefault="00FF7281" w:rsidP="00FF7281">
      <w:pPr>
        <w:ind w:firstLine="720"/>
        <w:jc w:val="both"/>
      </w:pPr>
      <w:r>
        <w:rPr>
          <w:lang/>
        </w:rPr>
        <w:t>Giv</w:t>
      </w:r>
      <w:r w:rsidRPr="00FF7281">
        <w:rPr>
          <w:lang/>
        </w:rPr>
        <w:t>en the urgency of the situation</w:t>
      </w:r>
      <w:r>
        <w:rPr>
          <w:lang/>
        </w:rPr>
        <w:t>, w</w:t>
      </w:r>
      <w:r w:rsidRPr="00FF7281">
        <w:rPr>
          <w:lang/>
        </w:rPr>
        <w:t xml:space="preserve">e </w:t>
      </w:r>
      <w:r>
        <w:rPr>
          <w:lang/>
        </w:rPr>
        <w:t>are asking that you adopt this request as soon as possible</w:t>
      </w:r>
      <w:r w:rsidRPr="00FF7281">
        <w:rPr>
          <w:lang/>
        </w:rPr>
        <w:t xml:space="preserve"> and to amend the Decision on the Protection of Vic</w:t>
      </w:r>
      <w:r w:rsidR="00CC325E">
        <w:rPr>
          <w:lang/>
        </w:rPr>
        <w:t>tims of Domestic Violence and t</w:t>
      </w:r>
      <w:r w:rsidRPr="00FF7281">
        <w:rPr>
          <w:lang/>
        </w:rPr>
        <w:t>heir Children, regarding the social concept of the state and family care.</w:t>
      </w:r>
    </w:p>
    <w:p w:rsidR="00FF7281" w:rsidRPr="00FF7281" w:rsidRDefault="00FF7281" w:rsidP="00FF7281">
      <w:pPr>
        <w:shd w:val="clear" w:color="auto" w:fill="F8F9FA"/>
        <w:spacing w:after="0" w:line="390" w:lineRule="atLeast"/>
        <w:rPr>
          <w:rFonts w:ascii="Arial" w:eastAsia="Times New Roman" w:hAnsi="Arial" w:cs="Arial"/>
          <w:i/>
          <w:iCs/>
          <w:color w:val="000000"/>
          <w:sz w:val="18"/>
          <w:szCs w:val="18"/>
        </w:rPr>
      </w:pPr>
    </w:p>
    <w:p w:rsidR="00FF7281" w:rsidRDefault="00FF7281" w:rsidP="00927029">
      <w:pPr>
        <w:spacing w:after="0"/>
        <w:ind w:firstLine="720"/>
        <w:jc w:val="both"/>
        <w:rPr>
          <w:rFonts w:cstheme="minorHAnsi"/>
          <w:b/>
        </w:rPr>
      </w:pPr>
    </w:p>
    <w:p w:rsidR="00FF7281" w:rsidRDefault="00FF7281" w:rsidP="00927029">
      <w:pPr>
        <w:spacing w:after="0"/>
        <w:ind w:firstLine="720"/>
        <w:jc w:val="both"/>
        <w:rPr>
          <w:rFonts w:cstheme="minorHAnsi"/>
          <w:b/>
        </w:rPr>
      </w:pPr>
    </w:p>
    <w:p w:rsidR="00144A88" w:rsidRPr="00927029" w:rsidRDefault="00144A88" w:rsidP="00927029">
      <w:pPr>
        <w:spacing w:after="0"/>
        <w:jc w:val="both"/>
        <w:rPr>
          <w:rFonts w:cstheme="minorHAnsi"/>
          <w:b/>
          <w:lang w:val="mk-MK"/>
        </w:rPr>
      </w:pPr>
    </w:p>
    <w:p w:rsidR="00927029" w:rsidRDefault="00927029" w:rsidP="00927029">
      <w:pPr>
        <w:spacing w:after="0"/>
        <w:jc w:val="both"/>
        <w:rPr>
          <w:rFonts w:cstheme="minorHAnsi"/>
          <w:b/>
        </w:rPr>
      </w:pPr>
    </w:p>
    <w:p w:rsidR="00927029" w:rsidRPr="00CC325E" w:rsidRDefault="00CC325E" w:rsidP="00927029">
      <w:pPr>
        <w:spacing w:after="0"/>
        <w:jc w:val="both"/>
        <w:rPr>
          <w:rFonts w:cstheme="minorHAnsi"/>
          <w:b/>
        </w:rPr>
      </w:pPr>
      <w:r>
        <w:rPr>
          <w:rFonts w:cstheme="minorHAnsi"/>
          <w:b/>
        </w:rPr>
        <w:t>Skopje</w:t>
      </w:r>
    </w:p>
    <w:p w:rsidR="009C4F41" w:rsidRPr="00927029" w:rsidRDefault="00927029" w:rsidP="00927029">
      <w:pPr>
        <w:spacing w:after="0"/>
        <w:jc w:val="both"/>
        <w:rPr>
          <w:rFonts w:cstheme="minorHAnsi"/>
          <w:b/>
        </w:rPr>
      </w:pPr>
      <w:r>
        <w:rPr>
          <w:rFonts w:cstheme="minorHAnsi"/>
          <w:b/>
          <w:lang w:val="mk-MK"/>
        </w:rPr>
        <w:t xml:space="preserve">08.04.2020 </w:t>
      </w:r>
    </w:p>
    <w:p w:rsidR="009C4F41" w:rsidRPr="00927029" w:rsidRDefault="00927029" w:rsidP="00927029">
      <w:pPr>
        <w:spacing w:after="0"/>
        <w:ind w:left="5760" w:firstLine="720"/>
        <w:jc w:val="both"/>
        <w:rPr>
          <w:rFonts w:cstheme="minorHAnsi"/>
          <w:b/>
        </w:rPr>
      </w:pPr>
      <w:bookmarkStart w:id="0" w:name="_GoBack"/>
      <w:bookmarkEnd w:id="0"/>
      <w:r w:rsidRPr="00927029">
        <w:rPr>
          <w:rFonts w:cstheme="minorHAnsi"/>
          <w:b/>
          <w:noProof/>
          <w:sz w:val="24"/>
          <w:szCs w:val="24"/>
        </w:rPr>
        <w:drawing>
          <wp:inline distT="0" distB="0" distL="0" distR="0">
            <wp:extent cx="2151888" cy="1764792"/>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at-potpi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1888" cy="1764792"/>
                    </a:xfrm>
                    <a:prstGeom prst="rect">
                      <a:avLst/>
                    </a:prstGeom>
                  </pic:spPr>
                </pic:pic>
              </a:graphicData>
            </a:graphic>
          </wp:inline>
        </w:drawing>
      </w:r>
    </w:p>
    <w:p w:rsidR="009C4F41" w:rsidRDefault="009C4F41" w:rsidP="00927029">
      <w:pPr>
        <w:spacing w:after="0"/>
        <w:jc w:val="both"/>
        <w:rPr>
          <w:rFonts w:cstheme="minorHAnsi"/>
          <w:b/>
        </w:rPr>
      </w:pPr>
    </w:p>
    <w:p w:rsidR="009C4F41" w:rsidRPr="00927029" w:rsidRDefault="009C4F41" w:rsidP="00927029">
      <w:pPr>
        <w:spacing w:after="0"/>
        <w:jc w:val="both"/>
        <w:rPr>
          <w:rFonts w:cstheme="minorHAnsi"/>
          <w:b/>
        </w:rPr>
      </w:pPr>
    </w:p>
    <w:p w:rsidR="009C4F41" w:rsidRPr="00927029" w:rsidRDefault="009C4F41" w:rsidP="00927029">
      <w:pPr>
        <w:spacing w:after="0"/>
        <w:jc w:val="both"/>
        <w:rPr>
          <w:rFonts w:cstheme="minorHAnsi"/>
          <w:b/>
          <w:sz w:val="24"/>
          <w:szCs w:val="24"/>
          <w:lang w:val="mk-MK"/>
        </w:rPr>
      </w:pPr>
    </w:p>
    <w:sectPr w:rsidR="009C4F41" w:rsidRPr="00927029" w:rsidSect="00E43DB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96E" w:rsidRDefault="00C6296E" w:rsidP="009C4F41">
      <w:pPr>
        <w:spacing w:after="0" w:line="240" w:lineRule="auto"/>
      </w:pPr>
      <w:r>
        <w:separator/>
      </w:r>
    </w:p>
  </w:endnote>
  <w:endnote w:type="continuationSeparator" w:id="1">
    <w:p w:rsidR="00C6296E" w:rsidRDefault="00C6296E" w:rsidP="009C4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96E" w:rsidRDefault="00C6296E" w:rsidP="009C4F41">
      <w:pPr>
        <w:spacing w:after="0" w:line="240" w:lineRule="auto"/>
      </w:pPr>
      <w:r>
        <w:separator/>
      </w:r>
    </w:p>
  </w:footnote>
  <w:footnote w:type="continuationSeparator" w:id="1">
    <w:p w:rsidR="00C6296E" w:rsidRDefault="00C6296E" w:rsidP="009C4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41" w:rsidRPr="00221182" w:rsidRDefault="009C4F41" w:rsidP="009C4F41">
    <w:pPr>
      <w:tabs>
        <w:tab w:val="center" w:pos="4320"/>
        <w:tab w:val="right" w:pos="8640"/>
      </w:tabs>
      <w:spacing w:after="0" w:line="240" w:lineRule="auto"/>
      <w:rPr>
        <w:rFonts w:ascii="Myriad Pro" w:eastAsia="Times New Roman" w:hAnsi="Myriad Pro" w:cs="Myriad Pro"/>
        <w:noProof/>
        <w:sz w:val="12"/>
        <w:szCs w:val="12"/>
      </w:rPr>
    </w:pPr>
    <w:r w:rsidRPr="00221182">
      <w:rPr>
        <w:rFonts w:ascii="Myriad Pro" w:eastAsia="Times New Roman" w:hAnsi="Myriad Pro" w:cs="Myriad Pro"/>
        <w:noProof/>
        <w:sz w:val="12"/>
        <w:szCs w:val="12"/>
      </w:rPr>
      <w:drawing>
        <wp:inline distT="0" distB="0" distL="0" distR="0">
          <wp:extent cx="1457325" cy="942975"/>
          <wp:effectExtent l="0" t="0" r="9525" b="9525"/>
          <wp:docPr id="1" name="Picture 1" descr="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my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942975"/>
                  </a:xfrm>
                  <a:prstGeom prst="rect">
                    <a:avLst/>
                  </a:prstGeom>
                  <a:noFill/>
                  <a:ln>
                    <a:noFill/>
                  </a:ln>
                </pic:spPr>
              </pic:pic>
            </a:graphicData>
          </a:graphic>
        </wp:inline>
      </w:drawing>
    </w:r>
  </w:p>
  <w:p w:rsidR="009C4F41" w:rsidRPr="00927029" w:rsidRDefault="009C4F41" w:rsidP="009C4F41">
    <w:pPr>
      <w:widowControl w:val="0"/>
      <w:overflowPunct w:val="0"/>
      <w:autoSpaceDE w:val="0"/>
      <w:autoSpaceDN w:val="0"/>
      <w:adjustRightInd w:val="0"/>
      <w:spacing w:after="0" w:line="240" w:lineRule="auto"/>
      <w:rPr>
        <w:rFonts w:eastAsia="Times New Roman" w:cstheme="minorHAnsi"/>
        <w:b/>
        <w:color w:val="808080"/>
        <w:kern w:val="28"/>
        <w:sz w:val="18"/>
        <w:szCs w:val="18"/>
        <w:lang w:val="mk-MK" w:eastAsia="en-GB"/>
      </w:rPr>
    </w:pPr>
    <w:r w:rsidRPr="00927029">
      <w:rPr>
        <w:rFonts w:eastAsia="Times New Roman" w:cstheme="minorHAnsi"/>
        <w:b/>
        <w:color w:val="808080"/>
        <w:kern w:val="28"/>
        <w:sz w:val="18"/>
        <w:szCs w:val="18"/>
        <w:lang w:val="mk-MK" w:eastAsia="en-GB"/>
      </w:rPr>
      <w:t>Ул. Коста Кирков бр.5/1-9А</w:t>
    </w:r>
  </w:p>
  <w:p w:rsidR="009C4F41" w:rsidRPr="00927029" w:rsidRDefault="009C4F41" w:rsidP="009C4F41">
    <w:pPr>
      <w:widowControl w:val="0"/>
      <w:overflowPunct w:val="0"/>
      <w:autoSpaceDE w:val="0"/>
      <w:autoSpaceDN w:val="0"/>
      <w:adjustRightInd w:val="0"/>
      <w:spacing w:after="0" w:line="240" w:lineRule="auto"/>
      <w:rPr>
        <w:rFonts w:eastAsia="Times New Roman" w:cstheme="minorHAnsi"/>
        <w:b/>
        <w:color w:val="808080"/>
        <w:kern w:val="28"/>
        <w:sz w:val="18"/>
        <w:szCs w:val="18"/>
        <w:lang w:val="mk-MK" w:eastAsia="en-GB"/>
      </w:rPr>
    </w:pPr>
    <w:r w:rsidRPr="00927029">
      <w:rPr>
        <w:rFonts w:eastAsia="Times New Roman" w:cstheme="minorHAnsi"/>
        <w:b/>
        <w:color w:val="808080"/>
        <w:kern w:val="28"/>
        <w:sz w:val="18"/>
        <w:szCs w:val="18"/>
        <w:lang w:val="mk-MK" w:eastAsia="en-GB"/>
      </w:rPr>
      <w:t>1000 Скопје</w:t>
    </w:r>
  </w:p>
  <w:p w:rsidR="009C4F41" w:rsidRPr="00927029" w:rsidRDefault="009C4F41" w:rsidP="009C4F41">
    <w:pPr>
      <w:widowControl w:val="0"/>
      <w:overflowPunct w:val="0"/>
      <w:autoSpaceDE w:val="0"/>
      <w:autoSpaceDN w:val="0"/>
      <w:adjustRightInd w:val="0"/>
      <w:spacing w:after="0" w:line="240" w:lineRule="auto"/>
      <w:rPr>
        <w:rFonts w:eastAsia="Times New Roman" w:cstheme="minorHAnsi"/>
        <w:b/>
        <w:color w:val="808080"/>
        <w:kern w:val="28"/>
        <w:sz w:val="18"/>
        <w:szCs w:val="18"/>
        <w:lang w:val="mk-MK" w:eastAsia="en-GB"/>
      </w:rPr>
    </w:pPr>
    <w:r w:rsidRPr="00927029">
      <w:rPr>
        <w:rFonts w:eastAsia="Times New Roman" w:cstheme="minorHAnsi"/>
        <w:b/>
        <w:color w:val="808080"/>
        <w:kern w:val="28"/>
        <w:sz w:val="18"/>
        <w:szCs w:val="18"/>
        <w:lang w:val="mk-MK" w:eastAsia="en-GB"/>
      </w:rPr>
      <w:t>Тел.02/6160016</w:t>
    </w:r>
  </w:p>
  <w:p w:rsidR="009C4F41" w:rsidRPr="00927029" w:rsidRDefault="00E43DBF" w:rsidP="009C4F41">
    <w:pPr>
      <w:widowControl w:val="0"/>
      <w:overflowPunct w:val="0"/>
      <w:autoSpaceDE w:val="0"/>
      <w:autoSpaceDN w:val="0"/>
      <w:adjustRightInd w:val="0"/>
      <w:spacing w:after="0" w:line="240" w:lineRule="auto"/>
      <w:rPr>
        <w:rFonts w:eastAsia="Times New Roman" w:cstheme="minorHAnsi"/>
        <w:b/>
        <w:color w:val="000000"/>
        <w:kern w:val="28"/>
        <w:sz w:val="18"/>
        <w:szCs w:val="18"/>
        <w:lang w:val="ru-RU" w:eastAsia="en-GB"/>
      </w:rPr>
    </w:pPr>
    <w:hyperlink r:id="rId2" w:history="1">
      <w:r w:rsidR="009C4F41" w:rsidRPr="00927029">
        <w:rPr>
          <w:rFonts w:eastAsia="Times New Roman" w:cstheme="minorHAnsi"/>
          <w:b/>
          <w:color w:val="0000FF"/>
          <w:kern w:val="28"/>
          <w:sz w:val="18"/>
          <w:szCs w:val="18"/>
          <w:u w:val="single"/>
          <w:lang w:eastAsia="en-GB"/>
        </w:rPr>
        <w:t>coordinator</w:t>
      </w:r>
      <w:r w:rsidR="009C4F41" w:rsidRPr="00927029">
        <w:rPr>
          <w:rFonts w:eastAsia="Times New Roman" w:cstheme="minorHAnsi"/>
          <w:b/>
          <w:color w:val="0000FF"/>
          <w:kern w:val="28"/>
          <w:sz w:val="18"/>
          <w:szCs w:val="18"/>
          <w:u w:val="single"/>
          <w:lang w:val="ru-RU" w:eastAsia="en-GB"/>
        </w:rPr>
        <w:t>@</w:t>
      </w:r>
      <w:r w:rsidR="009C4F41" w:rsidRPr="00927029">
        <w:rPr>
          <w:rFonts w:eastAsia="Times New Roman" w:cstheme="minorHAnsi"/>
          <w:b/>
          <w:color w:val="0000FF"/>
          <w:kern w:val="28"/>
          <w:sz w:val="18"/>
          <w:szCs w:val="18"/>
          <w:u w:val="single"/>
          <w:lang w:eastAsia="en-GB"/>
        </w:rPr>
        <w:t>glasprotivnasilstvo</w:t>
      </w:r>
      <w:r w:rsidR="009C4F41" w:rsidRPr="00927029">
        <w:rPr>
          <w:rFonts w:eastAsia="Times New Roman" w:cstheme="minorHAnsi"/>
          <w:b/>
          <w:color w:val="0000FF"/>
          <w:kern w:val="28"/>
          <w:sz w:val="18"/>
          <w:szCs w:val="18"/>
          <w:u w:val="single"/>
          <w:lang w:val="ru-RU" w:eastAsia="en-GB"/>
        </w:rPr>
        <w:t>.</w:t>
      </w:r>
      <w:r w:rsidR="009C4F41" w:rsidRPr="00927029">
        <w:rPr>
          <w:rFonts w:eastAsia="Times New Roman" w:cstheme="minorHAnsi"/>
          <w:b/>
          <w:color w:val="0000FF"/>
          <w:kern w:val="28"/>
          <w:sz w:val="18"/>
          <w:szCs w:val="18"/>
          <w:u w:val="single"/>
          <w:lang w:eastAsia="en-GB"/>
        </w:rPr>
        <w:t>org</w:t>
      </w:r>
      <w:r w:rsidR="009C4F41" w:rsidRPr="00927029">
        <w:rPr>
          <w:rFonts w:eastAsia="Times New Roman" w:cstheme="minorHAnsi"/>
          <w:b/>
          <w:color w:val="0000FF"/>
          <w:kern w:val="28"/>
          <w:sz w:val="18"/>
          <w:szCs w:val="18"/>
          <w:u w:val="single"/>
          <w:lang w:val="ru-RU" w:eastAsia="en-GB"/>
        </w:rPr>
        <w:t>.</w:t>
      </w:r>
      <w:r w:rsidR="009C4F41" w:rsidRPr="00927029">
        <w:rPr>
          <w:rFonts w:eastAsia="Times New Roman" w:cstheme="minorHAnsi"/>
          <w:b/>
          <w:color w:val="0000FF"/>
          <w:kern w:val="28"/>
          <w:sz w:val="18"/>
          <w:szCs w:val="18"/>
          <w:u w:val="single"/>
          <w:lang w:eastAsia="en-GB"/>
        </w:rPr>
        <w:t>mk</w:t>
      </w:r>
    </w:hyperlink>
  </w:p>
  <w:p w:rsidR="009C4F41" w:rsidRPr="00927029" w:rsidRDefault="00E43DBF" w:rsidP="009C4F41">
    <w:pPr>
      <w:spacing w:after="0" w:line="360" w:lineRule="auto"/>
      <w:rPr>
        <w:rFonts w:eastAsia="Times New Roman" w:cstheme="minorHAnsi"/>
        <w:b/>
        <w:sz w:val="20"/>
        <w:szCs w:val="20"/>
        <w:lang w:val="fr-FR"/>
      </w:rPr>
    </w:pPr>
    <w:hyperlink r:id="rId3" w:history="1">
      <w:r w:rsidR="009C4F41" w:rsidRPr="00927029">
        <w:rPr>
          <w:rFonts w:eastAsia="Times New Roman" w:cstheme="minorHAnsi"/>
          <w:b/>
          <w:color w:val="0000FF"/>
          <w:sz w:val="18"/>
          <w:szCs w:val="18"/>
          <w:u w:val="single"/>
        </w:rPr>
        <w:t>www.glasprotivnasilstvo.org.mk</w:t>
      </w:r>
    </w:hyperlink>
  </w:p>
  <w:p w:rsidR="009C4F41" w:rsidRDefault="009C4F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0764"/>
    <w:rsid w:val="000625F4"/>
    <w:rsid w:val="00144A88"/>
    <w:rsid w:val="0020390E"/>
    <w:rsid w:val="002B2E1B"/>
    <w:rsid w:val="00304C23"/>
    <w:rsid w:val="00312509"/>
    <w:rsid w:val="003D4FC6"/>
    <w:rsid w:val="004816AE"/>
    <w:rsid w:val="004F4180"/>
    <w:rsid w:val="005673F4"/>
    <w:rsid w:val="005E0970"/>
    <w:rsid w:val="00643A44"/>
    <w:rsid w:val="00677D63"/>
    <w:rsid w:val="0075034F"/>
    <w:rsid w:val="007E4CDC"/>
    <w:rsid w:val="00850764"/>
    <w:rsid w:val="00862E97"/>
    <w:rsid w:val="00927029"/>
    <w:rsid w:val="00992527"/>
    <w:rsid w:val="009A1680"/>
    <w:rsid w:val="009C4F41"/>
    <w:rsid w:val="00C04216"/>
    <w:rsid w:val="00C30A80"/>
    <w:rsid w:val="00C6296E"/>
    <w:rsid w:val="00CA6932"/>
    <w:rsid w:val="00CC325E"/>
    <w:rsid w:val="00CE5A90"/>
    <w:rsid w:val="00E43DBF"/>
    <w:rsid w:val="00E67DD4"/>
    <w:rsid w:val="00EB41C1"/>
    <w:rsid w:val="00FA258E"/>
    <w:rsid w:val="00FF7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B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F41"/>
  </w:style>
  <w:style w:type="paragraph" w:styleId="Footer">
    <w:name w:val="footer"/>
    <w:basedOn w:val="Normal"/>
    <w:link w:val="FooterChar"/>
    <w:uiPriority w:val="99"/>
    <w:unhideWhenUsed/>
    <w:rsid w:val="009C4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F41"/>
  </w:style>
  <w:style w:type="paragraph" w:styleId="BalloonText">
    <w:name w:val="Balloon Text"/>
    <w:basedOn w:val="Normal"/>
    <w:link w:val="BalloonTextChar"/>
    <w:uiPriority w:val="99"/>
    <w:semiHidden/>
    <w:unhideWhenUsed/>
    <w:rsid w:val="009C4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41"/>
    <w:rPr>
      <w:rFonts w:ascii="Tahoma" w:hAnsi="Tahoma" w:cs="Tahoma"/>
      <w:sz w:val="16"/>
      <w:szCs w:val="16"/>
    </w:rPr>
  </w:style>
  <w:style w:type="character" w:styleId="Strong">
    <w:name w:val="Strong"/>
    <w:basedOn w:val="DefaultParagraphFont"/>
    <w:uiPriority w:val="22"/>
    <w:qFormat/>
    <w:rsid w:val="005E0970"/>
    <w:rPr>
      <w:b/>
      <w:bCs/>
    </w:rPr>
  </w:style>
  <w:style w:type="paragraph" w:styleId="HTMLPreformatted">
    <w:name w:val="HTML Preformatted"/>
    <w:basedOn w:val="Normal"/>
    <w:link w:val="HTMLPreformattedChar"/>
    <w:uiPriority w:val="99"/>
    <w:semiHidden/>
    <w:unhideWhenUsed/>
    <w:rsid w:val="00304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4C23"/>
    <w:rPr>
      <w:rFonts w:ascii="Courier New" w:eastAsia="Times New Roman" w:hAnsi="Courier New" w:cs="Courier New"/>
      <w:sz w:val="20"/>
      <w:szCs w:val="20"/>
    </w:rPr>
  </w:style>
  <w:style w:type="paragraph" w:styleId="NoSpacing">
    <w:name w:val="No Spacing"/>
    <w:uiPriority w:val="1"/>
    <w:qFormat/>
    <w:rsid w:val="00304C23"/>
    <w:pPr>
      <w:spacing w:after="0" w:line="240" w:lineRule="auto"/>
    </w:pPr>
  </w:style>
  <w:style w:type="paragraph" w:styleId="NormalWeb">
    <w:name w:val="Normal (Web)"/>
    <w:basedOn w:val="Normal"/>
    <w:uiPriority w:val="99"/>
    <w:semiHidden/>
    <w:unhideWhenUsed/>
    <w:rsid w:val="00FF72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F41"/>
  </w:style>
  <w:style w:type="paragraph" w:styleId="Footer">
    <w:name w:val="footer"/>
    <w:basedOn w:val="Normal"/>
    <w:link w:val="FooterChar"/>
    <w:uiPriority w:val="99"/>
    <w:unhideWhenUsed/>
    <w:rsid w:val="009C4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F41"/>
  </w:style>
  <w:style w:type="paragraph" w:styleId="BalloonText">
    <w:name w:val="Balloon Text"/>
    <w:basedOn w:val="Normal"/>
    <w:link w:val="BalloonTextChar"/>
    <w:uiPriority w:val="99"/>
    <w:semiHidden/>
    <w:unhideWhenUsed/>
    <w:rsid w:val="009C4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41"/>
    <w:rPr>
      <w:rFonts w:ascii="Tahoma" w:hAnsi="Tahoma" w:cs="Tahoma"/>
      <w:sz w:val="16"/>
      <w:szCs w:val="16"/>
    </w:rPr>
  </w:style>
  <w:style w:type="character" w:styleId="Strong">
    <w:name w:val="Strong"/>
    <w:basedOn w:val="DefaultParagraphFont"/>
    <w:uiPriority w:val="22"/>
    <w:qFormat/>
    <w:rsid w:val="005E0970"/>
    <w:rPr>
      <w:b/>
      <w:bCs/>
    </w:rPr>
  </w:style>
</w:styles>
</file>

<file path=word/webSettings.xml><?xml version="1.0" encoding="utf-8"?>
<w:webSettings xmlns:r="http://schemas.openxmlformats.org/officeDocument/2006/relationships" xmlns:w="http://schemas.openxmlformats.org/wordprocessingml/2006/main">
  <w:divs>
    <w:div w:id="664480474">
      <w:bodyDiv w:val="1"/>
      <w:marLeft w:val="0"/>
      <w:marRight w:val="0"/>
      <w:marTop w:val="0"/>
      <w:marBottom w:val="0"/>
      <w:divBdr>
        <w:top w:val="none" w:sz="0" w:space="0" w:color="auto"/>
        <w:left w:val="none" w:sz="0" w:space="0" w:color="auto"/>
        <w:bottom w:val="none" w:sz="0" w:space="0" w:color="auto"/>
        <w:right w:val="none" w:sz="0" w:space="0" w:color="auto"/>
      </w:divBdr>
      <w:divsChild>
        <w:div w:id="176359292">
          <w:marLeft w:val="0"/>
          <w:marRight w:val="0"/>
          <w:marTop w:val="0"/>
          <w:marBottom w:val="0"/>
          <w:divBdr>
            <w:top w:val="none" w:sz="0" w:space="0" w:color="auto"/>
            <w:left w:val="none" w:sz="0" w:space="0" w:color="auto"/>
            <w:bottom w:val="none" w:sz="0" w:space="0" w:color="auto"/>
            <w:right w:val="none" w:sz="0" w:space="0" w:color="auto"/>
          </w:divBdr>
          <w:divsChild>
            <w:div w:id="1258901646">
              <w:marLeft w:val="0"/>
              <w:marRight w:val="0"/>
              <w:marTop w:val="0"/>
              <w:marBottom w:val="0"/>
              <w:divBdr>
                <w:top w:val="none" w:sz="0" w:space="0" w:color="auto"/>
                <w:left w:val="none" w:sz="0" w:space="0" w:color="auto"/>
                <w:bottom w:val="none" w:sz="0" w:space="0" w:color="auto"/>
                <w:right w:val="none" w:sz="0" w:space="0" w:color="auto"/>
              </w:divBdr>
              <w:divsChild>
                <w:div w:id="1465587452">
                  <w:marLeft w:val="-240"/>
                  <w:marRight w:val="-240"/>
                  <w:marTop w:val="0"/>
                  <w:marBottom w:val="0"/>
                  <w:divBdr>
                    <w:top w:val="none" w:sz="0" w:space="0" w:color="auto"/>
                    <w:left w:val="none" w:sz="0" w:space="0" w:color="auto"/>
                    <w:bottom w:val="none" w:sz="0" w:space="0" w:color="auto"/>
                    <w:right w:val="none" w:sz="0" w:space="0" w:color="auto"/>
                  </w:divBdr>
                  <w:divsChild>
                    <w:div w:id="1133794372">
                      <w:marLeft w:val="0"/>
                      <w:marRight w:val="0"/>
                      <w:marTop w:val="0"/>
                      <w:marBottom w:val="0"/>
                      <w:divBdr>
                        <w:top w:val="none" w:sz="0" w:space="0" w:color="auto"/>
                        <w:left w:val="none" w:sz="0" w:space="0" w:color="auto"/>
                        <w:bottom w:val="none" w:sz="0" w:space="0" w:color="auto"/>
                        <w:right w:val="none" w:sz="0" w:space="0" w:color="auto"/>
                      </w:divBdr>
                      <w:divsChild>
                        <w:div w:id="52896597">
                          <w:marLeft w:val="0"/>
                          <w:marRight w:val="0"/>
                          <w:marTop w:val="0"/>
                          <w:marBottom w:val="0"/>
                          <w:divBdr>
                            <w:top w:val="none" w:sz="0" w:space="0" w:color="auto"/>
                            <w:left w:val="none" w:sz="0" w:space="0" w:color="auto"/>
                            <w:bottom w:val="none" w:sz="0" w:space="0" w:color="auto"/>
                            <w:right w:val="none" w:sz="0" w:space="0" w:color="auto"/>
                          </w:divBdr>
                        </w:div>
                        <w:div w:id="3676310">
                          <w:marLeft w:val="0"/>
                          <w:marRight w:val="0"/>
                          <w:marTop w:val="0"/>
                          <w:marBottom w:val="0"/>
                          <w:divBdr>
                            <w:top w:val="none" w:sz="0" w:space="0" w:color="auto"/>
                            <w:left w:val="none" w:sz="0" w:space="0" w:color="auto"/>
                            <w:bottom w:val="none" w:sz="0" w:space="0" w:color="auto"/>
                            <w:right w:val="none" w:sz="0" w:space="0" w:color="auto"/>
                          </w:divBdr>
                          <w:divsChild>
                            <w:div w:id="235357038">
                              <w:marLeft w:val="165"/>
                              <w:marRight w:val="165"/>
                              <w:marTop w:val="0"/>
                              <w:marBottom w:val="0"/>
                              <w:divBdr>
                                <w:top w:val="none" w:sz="0" w:space="0" w:color="auto"/>
                                <w:left w:val="none" w:sz="0" w:space="0" w:color="auto"/>
                                <w:bottom w:val="none" w:sz="0" w:space="0" w:color="auto"/>
                                <w:right w:val="none" w:sz="0" w:space="0" w:color="auto"/>
                              </w:divBdr>
                              <w:divsChild>
                                <w:div w:id="1573813931">
                                  <w:marLeft w:val="0"/>
                                  <w:marRight w:val="0"/>
                                  <w:marTop w:val="0"/>
                                  <w:marBottom w:val="0"/>
                                  <w:divBdr>
                                    <w:top w:val="none" w:sz="0" w:space="0" w:color="auto"/>
                                    <w:left w:val="none" w:sz="0" w:space="0" w:color="auto"/>
                                    <w:bottom w:val="none" w:sz="0" w:space="0" w:color="auto"/>
                                    <w:right w:val="none" w:sz="0" w:space="0" w:color="auto"/>
                                  </w:divBdr>
                                  <w:divsChild>
                                    <w:div w:id="3290231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17433">
      <w:bodyDiv w:val="1"/>
      <w:marLeft w:val="0"/>
      <w:marRight w:val="0"/>
      <w:marTop w:val="0"/>
      <w:marBottom w:val="0"/>
      <w:divBdr>
        <w:top w:val="none" w:sz="0" w:space="0" w:color="auto"/>
        <w:left w:val="none" w:sz="0" w:space="0" w:color="auto"/>
        <w:bottom w:val="none" w:sz="0" w:space="0" w:color="auto"/>
        <w:right w:val="none" w:sz="0" w:space="0" w:color="auto"/>
      </w:divBdr>
      <w:divsChild>
        <w:div w:id="853030647">
          <w:marLeft w:val="0"/>
          <w:marRight w:val="0"/>
          <w:marTop w:val="0"/>
          <w:marBottom w:val="0"/>
          <w:divBdr>
            <w:top w:val="none" w:sz="0" w:space="0" w:color="auto"/>
            <w:left w:val="none" w:sz="0" w:space="0" w:color="auto"/>
            <w:bottom w:val="none" w:sz="0" w:space="0" w:color="auto"/>
            <w:right w:val="none" w:sz="0" w:space="0" w:color="auto"/>
          </w:divBdr>
          <w:divsChild>
            <w:div w:id="1486163630">
              <w:marLeft w:val="0"/>
              <w:marRight w:val="0"/>
              <w:marTop w:val="0"/>
              <w:marBottom w:val="0"/>
              <w:divBdr>
                <w:top w:val="none" w:sz="0" w:space="0" w:color="auto"/>
                <w:left w:val="none" w:sz="0" w:space="0" w:color="auto"/>
                <w:bottom w:val="none" w:sz="0" w:space="0" w:color="auto"/>
                <w:right w:val="none" w:sz="0" w:space="0" w:color="auto"/>
              </w:divBdr>
              <w:divsChild>
                <w:div w:id="633095125">
                  <w:marLeft w:val="-240"/>
                  <w:marRight w:val="-240"/>
                  <w:marTop w:val="0"/>
                  <w:marBottom w:val="0"/>
                  <w:divBdr>
                    <w:top w:val="none" w:sz="0" w:space="0" w:color="auto"/>
                    <w:left w:val="none" w:sz="0" w:space="0" w:color="auto"/>
                    <w:bottom w:val="none" w:sz="0" w:space="0" w:color="auto"/>
                    <w:right w:val="none" w:sz="0" w:space="0" w:color="auto"/>
                  </w:divBdr>
                  <w:divsChild>
                    <w:div w:id="1927611340">
                      <w:marLeft w:val="0"/>
                      <w:marRight w:val="0"/>
                      <w:marTop w:val="0"/>
                      <w:marBottom w:val="0"/>
                      <w:divBdr>
                        <w:top w:val="none" w:sz="0" w:space="0" w:color="auto"/>
                        <w:left w:val="none" w:sz="0" w:space="0" w:color="auto"/>
                        <w:bottom w:val="none" w:sz="0" w:space="0" w:color="auto"/>
                        <w:right w:val="none" w:sz="0" w:space="0" w:color="auto"/>
                      </w:divBdr>
                      <w:divsChild>
                        <w:div w:id="915168679">
                          <w:marLeft w:val="0"/>
                          <w:marRight w:val="0"/>
                          <w:marTop w:val="0"/>
                          <w:marBottom w:val="0"/>
                          <w:divBdr>
                            <w:top w:val="none" w:sz="0" w:space="0" w:color="auto"/>
                            <w:left w:val="none" w:sz="0" w:space="0" w:color="auto"/>
                            <w:bottom w:val="none" w:sz="0" w:space="0" w:color="auto"/>
                            <w:right w:val="none" w:sz="0" w:space="0" w:color="auto"/>
                          </w:divBdr>
                        </w:div>
                        <w:div w:id="811017705">
                          <w:marLeft w:val="0"/>
                          <w:marRight w:val="0"/>
                          <w:marTop w:val="0"/>
                          <w:marBottom w:val="0"/>
                          <w:divBdr>
                            <w:top w:val="none" w:sz="0" w:space="0" w:color="auto"/>
                            <w:left w:val="none" w:sz="0" w:space="0" w:color="auto"/>
                            <w:bottom w:val="none" w:sz="0" w:space="0" w:color="auto"/>
                            <w:right w:val="none" w:sz="0" w:space="0" w:color="auto"/>
                          </w:divBdr>
                          <w:divsChild>
                            <w:div w:id="1026173939">
                              <w:marLeft w:val="165"/>
                              <w:marRight w:val="165"/>
                              <w:marTop w:val="0"/>
                              <w:marBottom w:val="0"/>
                              <w:divBdr>
                                <w:top w:val="none" w:sz="0" w:space="0" w:color="auto"/>
                                <w:left w:val="none" w:sz="0" w:space="0" w:color="auto"/>
                                <w:bottom w:val="none" w:sz="0" w:space="0" w:color="auto"/>
                                <w:right w:val="none" w:sz="0" w:space="0" w:color="auto"/>
                              </w:divBdr>
                              <w:divsChild>
                                <w:div w:id="419369563">
                                  <w:marLeft w:val="0"/>
                                  <w:marRight w:val="0"/>
                                  <w:marTop w:val="0"/>
                                  <w:marBottom w:val="0"/>
                                  <w:divBdr>
                                    <w:top w:val="none" w:sz="0" w:space="0" w:color="auto"/>
                                    <w:left w:val="none" w:sz="0" w:space="0" w:color="auto"/>
                                    <w:bottom w:val="none" w:sz="0" w:space="0" w:color="auto"/>
                                    <w:right w:val="none" w:sz="0" w:space="0" w:color="auto"/>
                                  </w:divBdr>
                                  <w:divsChild>
                                    <w:div w:id="21304680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86132">
      <w:bodyDiv w:val="1"/>
      <w:marLeft w:val="0"/>
      <w:marRight w:val="0"/>
      <w:marTop w:val="0"/>
      <w:marBottom w:val="0"/>
      <w:divBdr>
        <w:top w:val="none" w:sz="0" w:space="0" w:color="auto"/>
        <w:left w:val="none" w:sz="0" w:space="0" w:color="auto"/>
        <w:bottom w:val="none" w:sz="0" w:space="0" w:color="auto"/>
        <w:right w:val="none" w:sz="0" w:space="0" w:color="auto"/>
      </w:divBdr>
      <w:divsChild>
        <w:div w:id="77754037">
          <w:marLeft w:val="0"/>
          <w:marRight w:val="0"/>
          <w:marTop w:val="0"/>
          <w:marBottom w:val="0"/>
          <w:divBdr>
            <w:top w:val="none" w:sz="0" w:space="0" w:color="auto"/>
            <w:left w:val="none" w:sz="0" w:space="0" w:color="auto"/>
            <w:bottom w:val="none" w:sz="0" w:space="0" w:color="auto"/>
            <w:right w:val="none" w:sz="0" w:space="0" w:color="auto"/>
          </w:divBdr>
          <w:divsChild>
            <w:div w:id="2061512240">
              <w:marLeft w:val="0"/>
              <w:marRight w:val="0"/>
              <w:marTop w:val="0"/>
              <w:marBottom w:val="0"/>
              <w:divBdr>
                <w:top w:val="none" w:sz="0" w:space="0" w:color="auto"/>
                <w:left w:val="none" w:sz="0" w:space="0" w:color="auto"/>
                <w:bottom w:val="none" w:sz="0" w:space="0" w:color="auto"/>
                <w:right w:val="none" w:sz="0" w:space="0" w:color="auto"/>
              </w:divBdr>
              <w:divsChild>
                <w:div w:id="2004702827">
                  <w:marLeft w:val="-240"/>
                  <w:marRight w:val="-240"/>
                  <w:marTop w:val="0"/>
                  <w:marBottom w:val="0"/>
                  <w:divBdr>
                    <w:top w:val="none" w:sz="0" w:space="0" w:color="auto"/>
                    <w:left w:val="none" w:sz="0" w:space="0" w:color="auto"/>
                    <w:bottom w:val="none" w:sz="0" w:space="0" w:color="auto"/>
                    <w:right w:val="none" w:sz="0" w:space="0" w:color="auto"/>
                  </w:divBdr>
                  <w:divsChild>
                    <w:div w:id="304361442">
                      <w:marLeft w:val="0"/>
                      <w:marRight w:val="0"/>
                      <w:marTop w:val="0"/>
                      <w:marBottom w:val="0"/>
                      <w:divBdr>
                        <w:top w:val="none" w:sz="0" w:space="0" w:color="auto"/>
                        <w:left w:val="none" w:sz="0" w:space="0" w:color="auto"/>
                        <w:bottom w:val="none" w:sz="0" w:space="0" w:color="auto"/>
                        <w:right w:val="none" w:sz="0" w:space="0" w:color="auto"/>
                      </w:divBdr>
                      <w:divsChild>
                        <w:div w:id="1447773032">
                          <w:marLeft w:val="0"/>
                          <w:marRight w:val="0"/>
                          <w:marTop w:val="0"/>
                          <w:marBottom w:val="0"/>
                          <w:divBdr>
                            <w:top w:val="none" w:sz="0" w:space="0" w:color="auto"/>
                            <w:left w:val="none" w:sz="0" w:space="0" w:color="auto"/>
                            <w:bottom w:val="none" w:sz="0" w:space="0" w:color="auto"/>
                            <w:right w:val="none" w:sz="0" w:space="0" w:color="auto"/>
                          </w:divBdr>
                        </w:div>
                        <w:div w:id="2047638207">
                          <w:marLeft w:val="0"/>
                          <w:marRight w:val="0"/>
                          <w:marTop w:val="0"/>
                          <w:marBottom w:val="0"/>
                          <w:divBdr>
                            <w:top w:val="none" w:sz="0" w:space="0" w:color="auto"/>
                            <w:left w:val="none" w:sz="0" w:space="0" w:color="auto"/>
                            <w:bottom w:val="none" w:sz="0" w:space="0" w:color="auto"/>
                            <w:right w:val="none" w:sz="0" w:space="0" w:color="auto"/>
                          </w:divBdr>
                          <w:divsChild>
                            <w:div w:id="961879836">
                              <w:marLeft w:val="165"/>
                              <w:marRight w:val="165"/>
                              <w:marTop w:val="0"/>
                              <w:marBottom w:val="0"/>
                              <w:divBdr>
                                <w:top w:val="none" w:sz="0" w:space="0" w:color="auto"/>
                                <w:left w:val="none" w:sz="0" w:space="0" w:color="auto"/>
                                <w:bottom w:val="none" w:sz="0" w:space="0" w:color="auto"/>
                                <w:right w:val="none" w:sz="0" w:space="0" w:color="auto"/>
                              </w:divBdr>
                              <w:divsChild>
                                <w:div w:id="1613585366">
                                  <w:marLeft w:val="0"/>
                                  <w:marRight w:val="0"/>
                                  <w:marTop w:val="0"/>
                                  <w:marBottom w:val="0"/>
                                  <w:divBdr>
                                    <w:top w:val="none" w:sz="0" w:space="0" w:color="auto"/>
                                    <w:left w:val="none" w:sz="0" w:space="0" w:color="auto"/>
                                    <w:bottom w:val="none" w:sz="0" w:space="0" w:color="auto"/>
                                    <w:right w:val="none" w:sz="0" w:space="0" w:color="auto"/>
                                  </w:divBdr>
                                  <w:divsChild>
                                    <w:div w:id="3922400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413521">
      <w:bodyDiv w:val="1"/>
      <w:marLeft w:val="0"/>
      <w:marRight w:val="0"/>
      <w:marTop w:val="0"/>
      <w:marBottom w:val="0"/>
      <w:divBdr>
        <w:top w:val="none" w:sz="0" w:space="0" w:color="auto"/>
        <w:left w:val="none" w:sz="0" w:space="0" w:color="auto"/>
        <w:bottom w:val="none" w:sz="0" w:space="0" w:color="auto"/>
        <w:right w:val="none" w:sz="0" w:space="0" w:color="auto"/>
      </w:divBdr>
      <w:divsChild>
        <w:div w:id="1405180829">
          <w:marLeft w:val="0"/>
          <w:marRight w:val="0"/>
          <w:marTop w:val="0"/>
          <w:marBottom w:val="0"/>
          <w:divBdr>
            <w:top w:val="none" w:sz="0" w:space="0" w:color="auto"/>
            <w:left w:val="none" w:sz="0" w:space="0" w:color="auto"/>
            <w:bottom w:val="none" w:sz="0" w:space="0" w:color="auto"/>
            <w:right w:val="none" w:sz="0" w:space="0" w:color="auto"/>
          </w:divBdr>
          <w:divsChild>
            <w:div w:id="1963995488">
              <w:marLeft w:val="0"/>
              <w:marRight w:val="0"/>
              <w:marTop w:val="0"/>
              <w:marBottom w:val="0"/>
              <w:divBdr>
                <w:top w:val="none" w:sz="0" w:space="0" w:color="auto"/>
                <w:left w:val="none" w:sz="0" w:space="0" w:color="auto"/>
                <w:bottom w:val="none" w:sz="0" w:space="0" w:color="auto"/>
                <w:right w:val="none" w:sz="0" w:space="0" w:color="auto"/>
              </w:divBdr>
              <w:divsChild>
                <w:div w:id="302665440">
                  <w:marLeft w:val="-240"/>
                  <w:marRight w:val="-240"/>
                  <w:marTop w:val="0"/>
                  <w:marBottom w:val="0"/>
                  <w:divBdr>
                    <w:top w:val="none" w:sz="0" w:space="0" w:color="auto"/>
                    <w:left w:val="none" w:sz="0" w:space="0" w:color="auto"/>
                    <w:bottom w:val="none" w:sz="0" w:space="0" w:color="auto"/>
                    <w:right w:val="none" w:sz="0" w:space="0" w:color="auto"/>
                  </w:divBdr>
                  <w:divsChild>
                    <w:div w:id="106200607">
                      <w:marLeft w:val="0"/>
                      <w:marRight w:val="0"/>
                      <w:marTop w:val="0"/>
                      <w:marBottom w:val="0"/>
                      <w:divBdr>
                        <w:top w:val="none" w:sz="0" w:space="0" w:color="auto"/>
                        <w:left w:val="none" w:sz="0" w:space="0" w:color="auto"/>
                        <w:bottom w:val="none" w:sz="0" w:space="0" w:color="auto"/>
                        <w:right w:val="none" w:sz="0" w:space="0" w:color="auto"/>
                      </w:divBdr>
                      <w:divsChild>
                        <w:div w:id="1834296438">
                          <w:marLeft w:val="0"/>
                          <w:marRight w:val="0"/>
                          <w:marTop w:val="0"/>
                          <w:marBottom w:val="0"/>
                          <w:divBdr>
                            <w:top w:val="none" w:sz="0" w:space="0" w:color="auto"/>
                            <w:left w:val="none" w:sz="0" w:space="0" w:color="auto"/>
                            <w:bottom w:val="none" w:sz="0" w:space="0" w:color="auto"/>
                            <w:right w:val="none" w:sz="0" w:space="0" w:color="auto"/>
                          </w:divBdr>
                        </w:div>
                        <w:div w:id="751850031">
                          <w:marLeft w:val="0"/>
                          <w:marRight w:val="0"/>
                          <w:marTop w:val="0"/>
                          <w:marBottom w:val="0"/>
                          <w:divBdr>
                            <w:top w:val="none" w:sz="0" w:space="0" w:color="auto"/>
                            <w:left w:val="none" w:sz="0" w:space="0" w:color="auto"/>
                            <w:bottom w:val="none" w:sz="0" w:space="0" w:color="auto"/>
                            <w:right w:val="none" w:sz="0" w:space="0" w:color="auto"/>
                          </w:divBdr>
                          <w:divsChild>
                            <w:div w:id="1473059499">
                              <w:marLeft w:val="165"/>
                              <w:marRight w:val="165"/>
                              <w:marTop w:val="0"/>
                              <w:marBottom w:val="0"/>
                              <w:divBdr>
                                <w:top w:val="none" w:sz="0" w:space="0" w:color="auto"/>
                                <w:left w:val="none" w:sz="0" w:space="0" w:color="auto"/>
                                <w:bottom w:val="none" w:sz="0" w:space="0" w:color="auto"/>
                                <w:right w:val="none" w:sz="0" w:space="0" w:color="auto"/>
                              </w:divBdr>
                              <w:divsChild>
                                <w:div w:id="2035575944">
                                  <w:marLeft w:val="0"/>
                                  <w:marRight w:val="0"/>
                                  <w:marTop w:val="0"/>
                                  <w:marBottom w:val="0"/>
                                  <w:divBdr>
                                    <w:top w:val="none" w:sz="0" w:space="0" w:color="auto"/>
                                    <w:left w:val="none" w:sz="0" w:space="0" w:color="auto"/>
                                    <w:bottom w:val="none" w:sz="0" w:space="0" w:color="auto"/>
                                    <w:right w:val="none" w:sz="0" w:space="0" w:color="auto"/>
                                  </w:divBdr>
                                  <w:divsChild>
                                    <w:div w:id="13146816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526131">
      <w:bodyDiv w:val="1"/>
      <w:marLeft w:val="0"/>
      <w:marRight w:val="0"/>
      <w:marTop w:val="0"/>
      <w:marBottom w:val="0"/>
      <w:divBdr>
        <w:top w:val="none" w:sz="0" w:space="0" w:color="auto"/>
        <w:left w:val="none" w:sz="0" w:space="0" w:color="auto"/>
        <w:bottom w:val="none" w:sz="0" w:space="0" w:color="auto"/>
        <w:right w:val="none" w:sz="0" w:space="0" w:color="auto"/>
      </w:divBdr>
      <w:divsChild>
        <w:div w:id="170875659">
          <w:marLeft w:val="0"/>
          <w:marRight w:val="0"/>
          <w:marTop w:val="0"/>
          <w:marBottom w:val="0"/>
          <w:divBdr>
            <w:top w:val="none" w:sz="0" w:space="0" w:color="auto"/>
            <w:left w:val="none" w:sz="0" w:space="0" w:color="auto"/>
            <w:bottom w:val="none" w:sz="0" w:space="0" w:color="auto"/>
            <w:right w:val="none" w:sz="0" w:space="0" w:color="auto"/>
          </w:divBdr>
          <w:divsChild>
            <w:div w:id="812522621">
              <w:marLeft w:val="0"/>
              <w:marRight w:val="0"/>
              <w:marTop w:val="0"/>
              <w:marBottom w:val="0"/>
              <w:divBdr>
                <w:top w:val="none" w:sz="0" w:space="0" w:color="auto"/>
                <w:left w:val="none" w:sz="0" w:space="0" w:color="auto"/>
                <w:bottom w:val="none" w:sz="0" w:space="0" w:color="auto"/>
                <w:right w:val="none" w:sz="0" w:space="0" w:color="auto"/>
              </w:divBdr>
              <w:divsChild>
                <w:div w:id="889270370">
                  <w:marLeft w:val="-240"/>
                  <w:marRight w:val="-240"/>
                  <w:marTop w:val="0"/>
                  <w:marBottom w:val="0"/>
                  <w:divBdr>
                    <w:top w:val="none" w:sz="0" w:space="0" w:color="auto"/>
                    <w:left w:val="none" w:sz="0" w:space="0" w:color="auto"/>
                    <w:bottom w:val="none" w:sz="0" w:space="0" w:color="auto"/>
                    <w:right w:val="none" w:sz="0" w:space="0" w:color="auto"/>
                  </w:divBdr>
                  <w:divsChild>
                    <w:div w:id="1190529039">
                      <w:marLeft w:val="0"/>
                      <w:marRight w:val="0"/>
                      <w:marTop w:val="0"/>
                      <w:marBottom w:val="0"/>
                      <w:divBdr>
                        <w:top w:val="none" w:sz="0" w:space="0" w:color="auto"/>
                        <w:left w:val="none" w:sz="0" w:space="0" w:color="auto"/>
                        <w:bottom w:val="none" w:sz="0" w:space="0" w:color="auto"/>
                        <w:right w:val="none" w:sz="0" w:space="0" w:color="auto"/>
                      </w:divBdr>
                      <w:divsChild>
                        <w:div w:id="140462431">
                          <w:marLeft w:val="0"/>
                          <w:marRight w:val="0"/>
                          <w:marTop w:val="0"/>
                          <w:marBottom w:val="0"/>
                          <w:divBdr>
                            <w:top w:val="none" w:sz="0" w:space="0" w:color="auto"/>
                            <w:left w:val="none" w:sz="0" w:space="0" w:color="auto"/>
                            <w:bottom w:val="none" w:sz="0" w:space="0" w:color="auto"/>
                            <w:right w:val="none" w:sz="0" w:space="0" w:color="auto"/>
                          </w:divBdr>
                        </w:div>
                        <w:div w:id="538467873">
                          <w:marLeft w:val="0"/>
                          <w:marRight w:val="0"/>
                          <w:marTop w:val="0"/>
                          <w:marBottom w:val="0"/>
                          <w:divBdr>
                            <w:top w:val="none" w:sz="0" w:space="0" w:color="auto"/>
                            <w:left w:val="none" w:sz="0" w:space="0" w:color="auto"/>
                            <w:bottom w:val="none" w:sz="0" w:space="0" w:color="auto"/>
                            <w:right w:val="none" w:sz="0" w:space="0" w:color="auto"/>
                          </w:divBdr>
                          <w:divsChild>
                            <w:div w:id="1382166038">
                              <w:marLeft w:val="165"/>
                              <w:marRight w:val="165"/>
                              <w:marTop w:val="0"/>
                              <w:marBottom w:val="0"/>
                              <w:divBdr>
                                <w:top w:val="none" w:sz="0" w:space="0" w:color="auto"/>
                                <w:left w:val="none" w:sz="0" w:space="0" w:color="auto"/>
                                <w:bottom w:val="none" w:sz="0" w:space="0" w:color="auto"/>
                                <w:right w:val="none" w:sz="0" w:space="0" w:color="auto"/>
                              </w:divBdr>
                              <w:divsChild>
                                <w:div w:id="1175611905">
                                  <w:marLeft w:val="0"/>
                                  <w:marRight w:val="0"/>
                                  <w:marTop w:val="0"/>
                                  <w:marBottom w:val="0"/>
                                  <w:divBdr>
                                    <w:top w:val="none" w:sz="0" w:space="0" w:color="auto"/>
                                    <w:left w:val="none" w:sz="0" w:space="0" w:color="auto"/>
                                    <w:bottom w:val="none" w:sz="0" w:space="0" w:color="auto"/>
                                    <w:right w:val="none" w:sz="0" w:space="0" w:color="auto"/>
                                  </w:divBdr>
                                  <w:divsChild>
                                    <w:div w:id="14298904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332621">
      <w:bodyDiv w:val="1"/>
      <w:marLeft w:val="0"/>
      <w:marRight w:val="0"/>
      <w:marTop w:val="0"/>
      <w:marBottom w:val="0"/>
      <w:divBdr>
        <w:top w:val="none" w:sz="0" w:space="0" w:color="auto"/>
        <w:left w:val="none" w:sz="0" w:space="0" w:color="auto"/>
        <w:bottom w:val="none" w:sz="0" w:space="0" w:color="auto"/>
        <w:right w:val="none" w:sz="0" w:space="0" w:color="auto"/>
      </w:divBdr>
      <w:divsChild>
        <w:div w:id="285085249">
          <w:marLeft w:val="0"/>
          <w:marRight w:val="0"/>
          <w:marTop w:val="0"/>
          <w:marBottom w:val="0"/>
          <w:divBdr>
            <w:top w:val="none" w:sz="0" w:space="0" w:color="auto"/>
            <w:left w:val="none" w:sz="0" w:space="0" w:color="auto"/>
            <w:bottom w:val="none" w:sz="0" w:space="0" w:color="auto"/>
            <w:right w:val="none" w:sz="0" w:space="0" w:color="auto"/>
          </w:divBdr>
          <w:divsChild>
            <w:div w:id="91098390">
              <w:marLeft w:val="0"/>
              <w:marRight w:val="0"/>
              <w:marTop w:val="0"/>
              <w:marBottom w:val="0"/>
              <w:divBdr>
                <w:top w:val="none" w:sz="0" w:space="0" w:color="auto"/>
                <w:left w:val="none" w:sz="0" w:space="0" w:color="auto"/>
                <w:bottom w:val="none" w:sz="0" w:space="0" w:color="auto"/>
                <w:right w:val="none" w:sz="0" w:space="0" w:color="auto"/>
              </w:divBdr>
              <w:divsChild>
                <w:div w:id="1240024055">
                  <w:marLeft w:val="-240"/>
                  <w:marRight w:val="-240"/>
                  <w:marTop w:val="0"/>
                  <w:marBottom w:val="0"/>
                  <w:divBdr>
                    <w:top w:val="none" w:sz="0" w:space="0" w:color="auto"/>
                    <w:left w:val="none" w:sz="0" w:space="0" w:color="auto"/>
                    <w:bottom w:val="none" w:sz="0" w:space="0" w:color="auto"/>
                    <w:right w:val="none" w:sz="0" w:space="0" w:color="auto"/>
                  </w:divBdr>
                  <w:divsChild>
                    <w:div w:id="1194347744">
                      <w:marLeft w:val="0"/>
                      <w:marRight w:val="0"/>
                      <w:marTop w:val="0"/>
                      <w:marBottom w:val="0"/>
                      <w:divBdr>
                        <w:top w:val="none" w:sz="0" w:space="0" w:color="auto"/>
                        <w:left w:val="none" w:sz="0" w:space="0" w:color="auto"/>
                        <w:bottom w:val="none" w:sz="0" w:space="0" w:color="auto"/>
                        <w:right w:val="none" w:sz="0" w:space="0" w:color="auto"/>
                      </w:divBdr>
                      <w:divsChild>
                        <w:div w:id="104427617">
                          <w:marLeft w:val="0"/>
                          <w:marRight w:val="0"/>
                          <w:marTop w:val="0"/>
                          <w:marBottom w:val="0"/>
                          <w:divBdr>
                            <w:top w:val="none" w:sz="0" w:space="0" w:color="auto"/>
                            <w:left w:val="none" w:sz="0" w:space="0" w:color="auto"/>
                            <w:bottom w:val="none" w:sz="0" w:space="0" w:color="auto"/>
                            <w:right w:val="none" w:sz="0" w:space="0" w:color="auto"/>
                          </w:divBdr>
                        </w:div>
                        <w:div w:id="2094280746">
                          <w:marLeft w:val="0"/>
                          <w:marRight w:val="0"/>
                          <w:marTop w:val="0"/>
                          <w:marBottom w:val="0"/>
                          <w:divBdr>
                            <w:top w:val="none" w:sz="0" w:space="0" w:color="auto"/>
                            <w:left w:val="none" w:sz="0" w:space="0" w:color="auto"/>
                            <w:bottom w:val="none" w:sz="0" w:space="0" w:color="auto"/>
                            <w:right w:val="none" w:sz="0" w:space="0" w:color="auto"/>
                          </w:divBdr>
                          <w:divsChild>
                            <w:div w:id="2026780242">
                              <w:marLeft w:val="165"/>
                              <w:marRight w:val="165"/>
                              <w:marTop w:val="0"/>
                              <w:marBottom w:val="0"/>
                              <w:divBdr>
                                <w:top w:val="none" w:sz="0" w:space="0" w:color="auto"/>
                                <w:left w:val="none" w:sz="0" w:space="0" w:color="auto"/>
                                <w:bottom w:val="none" w:sz="0" w:space="0" w:color="auto"/>
                                <w:right w:val="none" w:sz="0" w:space="0" w:color="auto"/>
                              </w:divBdr>
                              <w:divsChild>
                                <w:div w:id="718668983">
                                  <w:marLeft w:val="0"/>
                                  <w:marRight w:val="0"/>
                                  <w:marTop w:val="0"/>
                                  <w:marBottom w:val="0"/>
                                  <w:divBdr>
                                    <w:top w:val="none" w:sz="0" w:space="0" w:color="auto"/>
                                    <w:left w:val="none" w:sz="0" w:space="0" w:color="auto"/>
                                    <w:bottom w:val="none" w:sz="0" w:space="0" w:color="auto"/>
                                    <w:right w:val="none" w:sz="0" w:space="0" w:color="auto"/>
                                  </w:divBdr>
                                  <w:divsChild>
                                    <w:div w:id="15955064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421866">
      <w:bodyDiv w:val="1"/>
      <w:marLeft w:val="0"/>
      <w:marRight w:val="0"/>
      <w:marTop w:val="0"/>
      <w:marBottom w:val="0"/>
      <w:divBdr>
        <w:top w:val="none" w:sz="0" w:space="0" w:color="auto"/>
        <w:left w:val="none" w:sz="0" w:space="0" w:color="auto"/>
        <w:bottom w:val="none" w:sz="0" w:space="0" w:color="auto"/>
        <w:right w:val="none" w:sz="0" w:space="0" w:color="auto"/>
      </w:divBdr>
      <w:divsChild>
        <w:div w:id="520045238">
          <w:marLeft w:val="0"/>
          <w:marRight w:val="0"/>
          <w:marTop w:val="0"/>
          <w:marBottom w:val="0"/>
          <w:divBdr>
            <w:top w:val="none" w:sz="0" w:space="0" w:color="auto"/>
            <w:left w:val="none" w:sz="0" w:space="0" w:color="auto"/>
            <w:bottom w:val="none" w:sz="0" w:space="0" w:color="auto"/>
            <w:right w:val="none" w:sz="0" w:space="0" w:color="auto"/>
          </w:divBdr>
          <w:divsChild>
            <w:div w:id="462307106">
              <w:marLeft w:val="0"/>
              <w:marRight w:val="0"/>
              <w:marTop w:val="0"/>
              <w:marBottom w:val="0"/>
              <w:divBdr>
                <w:top w:val="none" w:sz="0" w:space="0" w:color="auto"/>
                <w:left w:val="none" w:sz="0" w:space="0" w:color="auto"/>
                <w:bottom w:val="none" w:sz="0" w:space="0" w:color="auto"/>
                <w:right w:val="none" w:sz="0" w:space="0" w:color="auto"/>
              </w:divBdr>
              <w:divsChild>
                <w:div w:id="1430806879">
                  <w:marLeft w:val="-240"/>
                  <w:marRight w:val="-240"/>
                  <w:marTop w:val="0"/>
                  <w:marBottom w:val="0"/>
                  <w:divBdr>
                    <w:top w:val="none" w:sz="0" w:space="0" w:color="auto"/>
                    <w:left w:val="none" w:sz="0" w:space="0" w:color="auto"/>
                    <w:bottom w:val="none" w:sz="0" w:space="0" w:color="auto"/>
                    <w:right w:val="none" w:sz="0" w:space="0" w:color="auto"/>
                  </w:divBdr>
                  <w:divsChild>
                    <w:div w:id="2014137375">
                      <w:marLeft w:val="0"/>
                      <w:marRight w:val="0"/>
                      <w:marTop w:val="0"/>
                      <w:marBottom w:val="0"/>
                      <w:divBdr>
                        <w:top w:val="none" w:sz="0" w:space="0" w:color="auto"/>
                        <w:left w:val="none" w:sz="0" w:space="0" w:color="auto"/>
                        <w:bottom w:val="none" w:sz="0" w:space="0" w:color="auto"/>
                        <w:right w:val="none" w:sz="0" w:space="0" w:color="auto"/>
                      </w:divBdr>
                      <w:divsChild>
                        <w:div w:id="1786997028">
                          <w:marLeft w:val="0"/>
                          <w:marRight w:val="0"/>
                          <w:marTop w:val="0"/>
                          <w:marBottom w:val="0"/>
                          <w:divBdr>
                            <w:top w:val="none" w:sz="0" w:space="0" w:color="auto"/>
                            <w:left w:val="none" w:sz="0" w:space="0" w:color="auto"/>
                            <w:bottom w:val="none" w:sz="0" w:space="0" w:color="auto"/>
                            <w:right w:val="none" w:sz="0" w:space="0" w:color="auto"/>
                          </w:divBdr>
                        </w:div>
                        <w:div w:id="1625888469">
                          <w:marLeft w:val="0"/>
                          <w:marRight w:val="0"/>
                          <w:marTop w:val="0"/>
                          <w:marBottom w:val="0"/>
                          <w:divBdr>
                            <w:top w:val="none" w:sz="0" w:space="0" w:color="auto"/>
                            <w:left w:val="none" w:sz="0" w:space="0" w:color="auto"/>
                            <w:bottom w:val="none" w:sz="0" w:space="0" w:color="auto"/>
                            <w:right w:val="none" w:sz="0" w:space="0" w:color="auto"/>
                          </w:divBdr>
                          <w:divsChild>
                            <w:div w:id="2004428885">
                              <w:marLeft w:val="165"/>
                              <w:marRight w:val="165"/>
                              <w:marTop w:val="0"/>
                              <w:marBottom w:val="0"/>
                              <w:divBdr>
                                <w:top w:val="none" w:sz="0" w:space="0" w:color="auto"/>
                                <w:left w:val="none" w:sz="0" w:space="0" w:color="auto"/>
                                <w:bottom w:val="none" w:sz="0" w:space="0" w:color="auto"/>
                                <w:right w:val="none" w:sz="0" w:space="0" w:color="auto"/>
                              </w:divBdr>
                              <w:divsChild>
                                <w:div w:id="1796832975">
                                  <w:marLeft w:val="0"/>
                                  <w:marRight w:val="0"/>
                                  <w:marTop w:val="0"/>
                                  <w:marBottom w:val="0"/>
                                  <w:divBdr>
                                    <w:top w:val="none" w:sz="0" w:space="0" w:color="auto"/>
                                    <w:left w:val="none" w:sz="0" w:space="0" w:color="auto"/>
                                    <w:bottom w:val="none" w:sz="0" w:space="0" w:color="auto"/>
                                    <w:right w:val="none" w:sz="0" w:space="0" w:color="auto"/>
                                  </w:divBdr>
                                  <w:divsChild>
                                    <w:div w:id="6744617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glasprotivnasilstvo.org.mk" TargetMode="External"/><Relationship Id="rId2" Type="http://schemas.openxmlformats.org/officeDocument/2006/relationships/hyperlink" Target="mailto:coordinator@glasprotivnasilstvo.org.m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national network</dc:creator>
  <cp:lastModifiedBy>Windows User</cp:lastModifiedBy>
  <cp:revision>3</cp:revision>
  <cp:lastPrinted>2020-04-08T08:01:00Z</cp:lastPrinted>
  <dcterms:created xsi:type="dcterms:W3CDTF">2020-05-13T13:08:00Z</dcterms:created>
  <dcterms:modified xsi:type="dcterms:W3CDTF">2020-05-13T13:27:00Z</dcterms:modified>
</cp:coreProperties>
</file>